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78B" w:rsidRPr="00E8278B" w:rsidRDefault="00E8278B" w:rsidP="00E8278B">
      <w:pPr>
        <w:spacing w:after="0" w:line="240" w:lineRule="auto"/>
        <w:ind w:right="-3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278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 к договору на оказание услуг</w:t>
      </w:r>
    </w:p>
    <w:p w:rsidR="00E8278B" w:rsidRPr="00E8278B" w:rsidRDefault="00E8278B" w:rsidP="00E8278B">
      <w:pPr>
        <w:spacing w:after="0" w:line="240" w:lineRule="auto"/>
        <w:ind w:right="-3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27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подписке на </w:t>
      </w:r>
      <w:proofErr w:type="gramStart"/>
      <w:r w:rsidRPr="00E8278B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периодические</w:t>
      </w:r>
      <w:proofErr w:type="gramEnd"/>
      <w:r w:rsidRPr="00E827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печатные и</w:t>
      </w:r>
    </w:p>
    <w:p w:rsidR="00E8278B" w:rsidRPr="00E8278B" w:rsidRDefault="00E8278B" w:rsidP="00E8278B">
      <w:pPr>
        <w:spacing w:after="0" w:line="240" w:lineRule="auto"/>
        <w:ind w:right="-3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278B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издания  № _________________</w:t>
      </w:r>
    </w:p>
    <w:p w:rsidR="00E8278B" w:rsidRPr="00E8278B" w:rsidRDefault="00E8278B" w:rsidP="00E8278B">
      <w:pPr>
        <w:spacing w:after="0" w:line="240" w:lineRule="auto"/>
        <w:ind w:right="-30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8278B">
        <w:rPr>
          <w:rFonts w:ascii="Times New Roman" w:eastAsia="Times New Roman" w:hAnsi="Times New Roman" w:cs="Times New Roman"/>
          <w:sz w:val="20"/>
          <w:szCs w:val="20"/>
          <w:lang w:eastAsia="ru-RU"/>
        </w:rPr>
        <w:t>от «___»_______________ 20__ г.</w:t>
      </w:r>
    </w:p>
    <w:p w:rsidR="00E8278B" w:rsidRPr="00E8278B" w:rsidRDefault="00E8278B" w:rsidP="00E8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278B" w:rsidRPr="00E8278B" w:rsidRDefault="00E8278B" w:rsidP="00E82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оказываемых услуг</w:t>
      </w:r>
    </w:p>
    <w:p w:rsidR="00E8278B" w:rsidRPr="00E8278B" w:rsidRDefault="00E8278B" w:rsidP="00E8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2268"/>
        <w:gridCol w:w="992"/>
        <w:gridCol w:w="1276"/>
        <w:gridCol w:w="1417"/>
        <w:gridCol w:w="2268"/>
      </w:tblGrid>
      <w:tr w:rsidR="00E8278B" w:rsidRPr="00E8278B" w:rsidTr="00E8278B">
        <w:trPr>
          <w:trHeight w:val="1275"/>
        </w:trPr>
        <w:tc>
          <w:tcPr>
            <w:tcW w:w="567" w:type="dxa"/>
            <w:shd w:val="clear" w:color="auto" w:fill="auto"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Индекс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издания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Период подписки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Комплект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выходов 1 комплекта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подписная цена за период подписки (июль-декабрь 2018г.)</w:t>
            </w:r>
          </w:p>
        </w:tc>
      </w:tr>
      <w:tr w:rsidR="00E8278B" w:rsidRPr="00E8278B" w:rsidTr="00E8278B">
        <w:trPr>
          <w:trHeight w:val="829"/>
        </w:trPr>
        <w:tc>
          <w:tcPr>
            <w:tcW w:w="9781" w:type="dxa"/>
            <w:gridSpan w:val="7"/>
            <w:shd w:val="clear" w:color="auto" w:fill="auto"/>
            <w:vAlign w:val="center"/>
          </w:tcPr>
          <w:p w:rsidR="00E8278B" w:rsidRPr="00E8278B" w:rsidRDefault="00E8278B" w:rsidP="00E8278B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1) Доставка периодических печатных изданий для АО «Газпром газораспределение Белгород» по адресу: </w:t>
            </w:r>
            <w:r w:rsidRPr="00E8278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308023, г. Белгород, пер. 5-й Заводской, д.38. 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Доставка должна осуществляться</w:t>
            </w:r>
            <w:r w:rsidRPr="00E8278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 момента заключения договора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31декабря 2018 года в рабочие дни с 07-00  до 09-00 ч.</w:t>
            </w:r>
            <w:r w:rsidRPr="00E827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E8278B" w:rsidRPr="00E8278B" w:rsidTr="00E8278B">
        <w:trPr>
          <w:trHeight w:val="242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83675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F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val="en-US" w:eastAsia="ru-RU"/>
              </w:rPr>
              <w:t>orbes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("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Форбс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")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87974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L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val="en-US" w:eastAsia="ru-RU"/>
              </w:rPr>
              <w:t>inux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F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val="en-US" w:eastAsia="ru-RU"/>
              </w:rPr>
              <w:t>ormat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+ </w:t>
            </w:r>
            <w:r w:rsidRPr="00E8278B">
              <w:rPr>
                <w:rFonts w:ascii="Times New Roman" w:eastAsia="Times New Roman" w:hAnsi="Times New Roman" w:cs="Times New Roman"/>
                <w:lang w:val="en-US" w:eastAsia="ru-RU"/>
              </w:rPr>
              <w:t>DVD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66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38185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W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val="en-US" w:eastAsia="ru-RU"/>
              </w:rPr>
              <w:t>indows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I</w:t>
            </w:r>
            <w:r w:rsidRPr="00E8278B">
              <w:rPr>
                <w:rFonts w:ascii="Times New Roman" w:eastAsia="Times New Roman" w:hAnsi="Times New Roman" w:cs="Times New Roman"/>
                <w:lang w:val="en-US" w:eastAsia="ru-RU"/>
              </w:rPr>
              <w:t>t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P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val="en-US" w:eastAsia="ru-RU"/>
              </w:rPr>
              <w:t>ro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/ R</w:t>
            </w:r>
            <w:r w:rsidRPr="00E8278B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270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47480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Аудит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50770м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Белгородская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правда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50814м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Белгородские известия + Приложение с документами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464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81676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Библиотека журнала «Заработная плата»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72037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Главбух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80369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Главный метролог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010359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Госзаказ в вопросах и ответах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1053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010361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Госзакупки</w:t>
            </w: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spellEnd"/>
          </w:p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Официальная информация.</w:t>
            </w:r>
          </w:p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Письма</w:t>
            </w: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омментарии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Административная практика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50057м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Комсомольская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правда - ежедневная газета + еженедельник с "Телепрограммой". Комплект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84164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Нормативные  акты  по охране труда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45961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Охрана труда. Комплект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84782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Сметно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– договорная работа в строительстве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010303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Справочник кадровика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612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44100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Учет. Налоги. Право с приложением «Официальные 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документы»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20820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Экология производства + Каталог поставщиков оборудования + участие в 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вебинарах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5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83280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Экономическая безопасность предприятия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36980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Юрист компании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60100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011717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общество: вопросы корпоративного управления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7513" w:type="dxa"/>
            <w:gridSpan w:val="6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78B" w:rsidRPr="00E8278B" w:rsidTr="00E8278B">
        <w:trPr>
          <w:trHeight w:val="782"/>
        </w:trPr>
        <w:tc>
          <w:tcPr>
            <w:tcW w:w="9781" w:type="dxa"/>
            <w:gridSpan w:val="7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2) Доставка периодических печатных изданий для филиала АО «Газпром газораспределение Белгород» в г. Валуйки по адресу: 309990, Белгородская обл., г. Валуйки, ул. Тимирязева, 103-а.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Доставка должна осуществляться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момента заключения договора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31 декабря 2018 года в рабочие дни с 09-00 до 17-00 ч.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50770м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Белгородская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правда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50814м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Белгородские известия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72037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Главбух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50201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Российская газета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50790м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Заря (Алексеевский район)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50794м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Пламя (Вейделевка)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580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50795м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Красный Октябрь (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Волоконовский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район)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50803м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Ровеньская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Нива (Ровеньки)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50832м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Валуйская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Звезда (Валуйки)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53915м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Наша Звезда (Валуйки)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55090м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Знамя труда (Красная Гвардия)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70049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Безопасность труда в промышленности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99727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Справочник кадровика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7513" w:type="dxa"/>
            <w:gridSpan w:val="6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78B" w:rsidRPr="00E8278B" w:rsidTr="00E8278B">
        <w:trPr>
          <w:trHeight w:val="781"/>
        </w:trPr>
        <w:tc>
          <w:tcPr>
            <w:tcW w:w="9781" w:type="dxa"/>
            <w:gridSpan w:val="7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tabs>
                <w:tab w:val="left" w:pos="176"/>
                <w:tab w:val="left" w:pos="318"/>
              </w:tabs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3) Доставка периодических печатных изданий для филиала АО «Газпром газораспределение               Белгород» в г. Строителе по адресу: 309070, Белгородская обл., г. Строитель, ул. Заводская, д. 1.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Доставка должна осуществляться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 момента заключения договора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31декабря 2018 года в рабочие дни с 09-00  до 17-00 ч.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8278B" w:rsidRPr="00E8278B" w:rsidTr="00E8278B">
        <w:trPr>
          <w:trHeight w:val="409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50770м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Белгородская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правда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84750м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Комсомольская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правда ежедневная 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(без толстушки)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50202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Российская газета включая «Российскую газету – Неделя»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72605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Налоги и финансовое право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81450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Газовая промышленность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11750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Аргументы и факты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50807м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Победа (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Яковлевский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район)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7513" w:type="dxa"/>
            <w:gridSpan w:val="6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78B" w:rsidRPr="00E8278B" w:rsidTr="00E8278B">
        <w:trPr>
          <w:trHeight w:val="859"/>
        </w:trPr>
        <w:tc>
          <w:tcPr>
            <w:tcW w:w="9781" w:type="dxa"/>
            <w:gridSpan w:val="7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uppressAutoHyphens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4) Доставка периодических печатных изданий для филиала АО «Газпром газораспределение Белгород» в г. Старом Осколе по адресу: 309530, Белгородская обл., г. Старый Оскол, ул. Ватутина, д. 209. Доставка должна осуществляться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 момента заключения договора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31декабря 2018 года в рабочие дни с 09-00  до 17-00 ч.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50770м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Белгородская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правда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50814м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Белгородские известия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70834м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Бизнес-Центр (Старый Оскол)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Вперед (Н. Оскольский район)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50782м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Новое время (Губкин)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50805м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Приосколье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(Чернянка)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40942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Российская газета. Комплект №4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168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50796м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Сельские просторы (Губкин)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38734м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Эфир Губкина (Губкин)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50790м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Заря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7513" w:type="dxa"/>
            <w:gridSpan w:val="6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78B" w:rsidRPr="00E8278B" w:rsidTr="00E8278B">
        <w:trPr>
          <w:trHeight w:val="837"/>
        </w:trPr>
        <w:tc>
          <w:tcPr>
            <w:tcW w:w="9781" w:type="dxa"/>
            <w:gridSpan w:val="7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5) Доставка периодических печатных изданий для филиала АО «Газпром газораспределение Белгород» в г. Белгороде по адресу: 308800, г. Белгород, 5-й Заводской пер., 38.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Доставка должна осуществляться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 момента заключения договора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31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декабря 2018 года в рабочие дни с 07-00 до 09-00 ч.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50770м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Белгородская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правда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50814м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Белгородские известия 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931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80955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Заработная плата. Расчеты, учет, налоги с вкладкой "Документы и комментарии"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70234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Бюллетень трудового и социального законодательства РФ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84750м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Комсомольская</w:t>
            </w:r>
            <w:proofErr w:type="gram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правда ежедневная (без толстушки)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50773м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Наш Белгород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50834м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Наш Белгород + Приложение с документами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70833м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Спортивная смена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7513" w:type="dxa"/>
            <w:gridSpan w:val="6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78B" w:rsidRPr="00E8278B" w:rsidTr="00E8278B">
        <w:trPr>
          <w:trHeight w:val="773"/>
        </w:trPr>
        <w:tc>
          <w:tcPr>
            <w:tcW w:w="9781" w:type="dxa"/>
            <w:gridSpan w:val="7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6) Доставка периодических печатных изданий для филиала АО «Газпром газораспределение Белгород» в г. Шебекино по адресу: 309290, Белгородская обл., г. Шебекино, ул. Харьковская, 54/1.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Доставка должна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осуществляться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 момента заключения договора</w:t>
            </w: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по 31 декабря 2018 года  в рабочие дни с 09-00 до 17-00 ч.</w:t>
            </w: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29103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Газовая промышленность со 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спецвыпуском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68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72037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Главбух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50806м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Красное Знамя (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Шебекинский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район)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567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50798м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278B" w:rsidRPr="00E8278B" w:rsidRDefault="00E8278B" w:rsidP="00E827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Ясный ключ (</w:t>
            </w:r>
            <w:proofErr w:type="spellStart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Корочанский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 xml:space="preserve"> район)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07-12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7513" w:type="dxa"/>
            <w:gridSpan w:val="6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7513" w:type="dxa"/>
            <w:gridSpan w:val="6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ВСЕГО: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7513" w:type="dxa"/>
            <w:gridSpan w:val="6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НДС 18 %: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8278B" w:rsidRPr="00E8278B" w:rsidTr="00E8278B">
        <w:trPr>
          <w:trHeight w:val="327"/>
        </w:trPr>
        <w:tc>
          <w:tcPr>
            <w:tcW w:w="7513" w:type="dxa"/>
            <w:gridSpan w:val="6"/>
            <w:shd w:val="clear" w:color="auto" w:fill="auto"/>
            <w:noWrap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 НДС 10 %:</w:t>
            </w:r>
          </w:p>
        </w:tc>
        <w:tc>
          <w:tcPr>
            <w:tcW w:w="2268" w:type="dxa"/>
            <w:vAlign w:val="center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E8278B" w:rsidRPr="00E8278B" w:rsidRDefault="00E8278B" w:rsidP="00E8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E8278B" w:rsidRPr="00E8278B" w:rsidRDefault="00E8278B" w:rsidP="00E827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78B" w:rsidRPr="00E8278B" w:rsidRDefault="00E8278B" w:rsidP="00E8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2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E827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E8278B" w:rsidRPr="00E8278B" w:rsidRDefault="00E8278B" w:rsidP="00E8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99"/>
        <w:gridCol w:w="4746"/>
      </w:tblGrid>
      <w:tr w:rsidR="00E8278B" w:rsidRPr="00E8278B" w:rsidTr="00BA1942">
        <w:tc>
          <w:tcPr>
            <w:tcW w:w="5245" w:type="dxa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ПОДПИСЧИКА:</w:t>
            </w: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_____________________</w:t>
            </w: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/______________/</w:t>
            </w: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«___»____________20___г.</w:t>
            </w: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E8278B" w:rsidRPr="00E8278B" w:rsidRDefault="00E8278B" w:rsidP="00E82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РАСПРОСТРАНИТЕЛЯ:</w:t>
            </w: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</w:t>
            </w: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/___________/</w:t>
            </w: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«___»____________20___г.</w:t>
            </w:r>
          </w:p>
          <w:p w:rsidR="00E8278B" w:rsidRPr="00E8278B" w:rsidRDefault="00E8278B" w:rsidP="00E827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E82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A6BE6" w:rsidRPr="00E8278B" w:rsidRDefault="002A6BE6">
      <w:pPr>
        <w:rPr>
          <w:rFonts w:ascii="Times New Roman" w:hAnsi="Times New Roman" w:cs="Times New Roman"/>
          <w:sz w:val="24"/>
          <w:szCs w:val="24"/>
        </w:rPr>
      </w:pPr>
    </w:p>
    <w:sectPr w:rsidR="002A6BE6" w:rsidRPr="00E8278B" w:rsidSect="00E8278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78B"/>
    <w:rsid w:val="002A6BE6"/>
    <w:rsid w:val="00E8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2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Гончаров Сергей Анатольевич</cp:lastModifiedBy>
  <cp:revision>1</cp:revision>
  <dcterms:created xsi:type="dcterms:W3CDTF">2018-06-27T14:04:00Z</dcterms:created>
  <dcterms:modified xsi:type="dcterms:W3CDTF">2018-06-27T14:13:00Z</dcterms:modified>
</cp:coreProperties>
</file>